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B9" w:rsidRPr="00DB5E6E" w:rsidRDefault="00446AB9" w:rsidP="00CF30D2">
      <w:pPr>
        <w:spacing w:line="238" w:lineRule="auto"/>
        <w:jc w:val="center"/>
        <w:rPr>
          <w:sz w:val="22"/>
          <w:szCs w:val="22"/>
        </w:rPr>
      </w:pPr>
      <w:r w:rsidRPr="00DB5E6E">
        <w:rPr>
          <w:sz w:val="22"/>
          <w:szCs w:val="22"/>
        </w:rPr>
        <w:t>Обоснование</w:t>
      </w:r>
    </w:p>
    <w:p w:rsidR="00446AB9" w:rsidRPr="00DB5E6E" w:rsidRDefault="00446AB9" w:rsidP="00CF30D2">
      <w:pPr>
        <w:spacing w:line="238" w:lineRule="auto"/>
        <w:jc w:val="center"/>
        <w:rPr>
          <w:sz w:val="22"/>
          <w:szCs w:val="22"/>
        </w:rPr>
      </w:pPr>
      <w:r w:rsidRPr="00DB5E6E">
        <w:rPr>
          <w:sz w:val="22"/>
          <w:szCs w:val="22"/>
        </w:rPr>
        <w:t xml:space="preserve">цены контракта, заключаемого </w:t>
      </w:r>
      <w:r w:rsidR="00BC75D6" w:rsidRPr="00DB5E6E">
        <w:rPr>
          <w:sz w:val="22"/>
          <w:szCs w:val="22"/>
        </w:rPr>
        <w:t>с единственным поставщиком</w:t>
      </w:r>
    </w:p>
    <w:p w:rsidR="00446AB9" w:rsidRPr="00DB5E6E" w:rsidRDefault="00446AB9" w:rsidP="00CF30D2">
      <w:pPr>
        <w:spacing w:line="238" w:lineRule="auto"/>
        <w:jc w:val="center"/>
        <w:rPr>
          <w:sz w:val="22"/>
          <w:szCs w:val="22"/>
        </w:rPr>
      </w:pPr>
      <w:r w:rsidRPr="00DB5E6E">
        <w:rPr>
          <w:sz w:val="22"/>
          <w:szCs w:val="22"/>
        </w:rPr>
        <w:t>на основании</w:t>
      </w:r>
      <w:r w:rsidR="005B34FE" w:rsidRPr="00DB5E6E">
        <w:rPr>
          <w:sz w:val="22"/>
          <w:szCs w:val="22"/>
        </w:rPr>
        <w:t xml:space="preserve"> п.4 ст. 93 </w:t>
      </w:r>
      <w:r w:rsidRPr="00DB5E6E">
        <w:rPr>
          <w:sz w:val="22"/>
          <w:szCs w:val="22"/>
        </w:rPr>
        <w:t>Федерального закона №44-ФЗ</w:t>
      </w:r>
    </w:p>
    <w:p w:rsidR="00446AB9" w:rsidRPr="00DB5E6E" w:rsidRDefault="00446AB9" w:rsidP="00CD6D48">
      <w:pPr>
        <w:spacing w:line="237" w:lineRule="auto"/>
        <w:ind w:left="-142"/>
        <w:jc w:val="center"/>
        <w:rPr>
          <w:b/>
          <w:color w:val="000000"/>
          <w:sz w:val="22"/>
          <w:szCs w:val="22"/>
          <w:u w:val="single"/>
          <w:shd w:val="clear" w:color="auto" w:fill="FFFFFF"/>
        </w:rPr>
      </w:pPr>
      <w:r w:rsidRPr="00DB5E6E">
        <w:rPr>
          <w:sz w:val="22"/>
          <w:szCs w:val="22"/>
          <w:u w:val="single"/>
        </w:rPr>
        <w:t xml:space="preserve">на </w:t>
      </w:r>
      <w:r w:rsidR="00AD7AD5" w:rsidRPr="00DB5E6E">
        <w:rPr>
          <w:sz w:val="22"/>
          <w:szCs w:val="22"/>
          <w:u w:val="single"/>
        </w:rPr>
        <w:t xml:space="preserve">поставку </w:t>
      </w:r>
      <w:r w:rsidR="005848A9">
        <w:rPr>
          <w:sz w:val="22"/>
          <w:szCs w:val="22"/>
          <w:u w:val="single"/>
        </w:rPr>
        <w:t>материалов</w:t>
      </w:r>
      <w:r w:rsidR="00AD7AD5" w:rsidRPr="00DB5E6E">
        <w:rPr>
          <w:sz w:val="22"/>
          <w:szCs w:val="22"/>
          <w:u w:val="single"/>
        </w:rPr>
        <w:t xml:space="preserve"> </w:t>
      </w:r>
      <w:r w:rsidR="00CD6D48" w:rsidRPr="00DB5E6E">
        <w:rPr>
          <w:color w:val="000000"/>
          <w:sz w:val="22"/>
          <w:szCs w:val="22"/>
          <w:u w:val="single"/>
          <w:shd w:val="clear" w:color="auto" w:fill="FFFFFF"/>
        </w:rPr>
        <w:t xml:space="preserve">в рамках капитального ремонта </w:t>
      </w:r>
    </w:p>
    <w:p w:rsidR="00446AB9" w:rsidRPr="00DB5E6E" w:rsidRDefault="00446AB9" w:rsidP="00CF30D2">
      <w:pPr>
        <w:spacing w:line="238" w:lineRule="auto"/>
        <w:jc w:val="center"/>
        <w:rPr>
          <w:sz w:val="22"/>
          <w:szCs w:val="22"/>
        </w:rPr>
      </w:pPr>
      <w:r w:rsidRPr="00DB5E6E">
        <w:rPr>
          <w:sz w:val="22"/>
          <w:szCs w:val="22"/>
        </w:rPr>
        <w:t xml:space="preserve"> (предмет контракта)</w:t>
      </w:r>
    </w:p>
    <w:p w:rsidR="00446AB9" w:rsidRPr="00DB5E6E" w:rsidRDefault="00446AB9" w:rsidP="00CF30D2">
      <w:pPr>
        <w:spacing w:line="238" w:lineRule="auto"/>
        <w:jc w:val="center"/>
        <w:rPr>
          <w:sz w:val="22"/>
          <w:szCs w:val="22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5"/>
        <w:gridCol w:w="8541"/>
      </w:tblGrid>
      <w:tr w:rsidR="00E20E43" w:rsidRPr="00DB5E6E" w:rsidTr="00FC3615">
        <w:trPr>
          <w:trHeight w:val="858"/>
        </w:trPr>
        <w:tc>
          <w:tcPr>
            <w:tcW w:w="1915" w:type="dxa"/>
            <w:vAlign w:val="center"/>
          </w:tcPr>
          <w:p w:rsidR="00E20E43" w:rsidRPr="00DB5E6E" w:rsidRDefault="00E20E43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Основные характеристики объекта закупки</w:t>
            </w:r>
          </w:p>
        </w:tc>
        <w:tc>
          <w:tcPr>
            <w:tcW w:w="8541" w:type="dxa"/>
            <w:vAlign w:val="center"/>
          </w:tcPr>
          <w:p w:rsidR="00E20E43" w:rsidRPr="00DB5E6E" w:rsidRDefault="009A5C7D" w:rsidP="00DA5450">
            <w:pPr>
              <w:spacing w:line="238" w:lineRule="auto"/>
              <w:jc w:val="center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Указаны в описании объекта закупки</w:t>
            </w:r>
          </w:p>
        </w:tc>
      </w:tr>
      <w:tr w:rsidR="00446AB9" w:rsidRPr="00DB5E6E" w:rsidTr="00FC3615">
        <w:trPr>
          <w:trHeight w:val="424"/>
        </w:trPr>
        <w:tc>
          <w:tcPr>
            <w:tcW w:w="1915" w:type="dxa"/>
          </w:tcPr>
          <w:p w:rsidR="00446AB9" w:rsidRPr="00DB5E6E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  <w:rPr>
                <w:sz w:val="22"/>
                <w:szCs w:val="22"/>
              </w:rPr>
            </w:pPr>
          </w:p>
          <w:p w:rsidR="00446AB9" w:rsidRPr="00DB5E6E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Используемый метод определения цены с обоснованием</w:t>
            </w:r>
          </w:p>
        </w:tc>
        <w:tc>
          <w:tcPr>
            <w:tcW w:w="8541" w:type="dxa"/>
          </w:tcPr>
          <w:p w:rsidR="00446AB9" w:rsidRPr="00DB5E6E" w:rsidRDefault="00446AB9" w:rsidP="0003479E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437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Метод сопоставимых рыночных цен (анализ рынка).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При использовании конкурентных процедур цена </w:t>
            </w:r>
            <w:r w:rsidR="00643AB5" w:rsidRPr="00DB5E6E">
              <w:rPr>
                <w:sz w:val="22"/>
                <w:szCs w:val="22"/>
              </w:rPr>
              <w:t>поставляем</w:t>
            </w:r>
            <w:r w:rsidR="001A7B99" w:rsidRPr="00DB5E6E">
              <w:rPr>
                <w:sz w:val="22"/>
                <w:szCs w:val="22"/>
              </w:rPr>
              <w:t>ого</w:t>
            </w:r>
            <w:r w:rsidR="00643AB5" w:rsidRPr="00DB5E6E">
              <w:rPr>
                <w:sz w:val="22"/>
                <w:szCs w:val="22"/>
              </w:rPr>
              <w:t xml:space="preserve"> товар</w:t>
            </w:r>
            <w:r w:rsidR="001A7B99" w:rsidRPr="00DB5E6E">
              <w:rPr>
                <w:sz w:val="22"/>
                <w:szCs w:val="22"/>
              </w:rPr>
              <w:t>а</w:t>
            </w:r>
            <w:r w:rsidRPr="00DB5E6E">
              <w:rPr>
                <w:sz w:val="22"/>
                <w:szCs w:val="22"/>
              </w:rPr>
              <w:t xml:space="preserve"> определена методом сопоставимых рыночных цен, который является приоритетным в соответствии с </w:t>
            </w:r>
            <w:proofErr w:type="gramStart"/>
            <w:r w:rsidRPr="00DB5E6E">
              <w:rPr>
                <w:sz w:val="22"/>
                <w:szCs w:val="22"/>
              </w:rPr>
              <w:t>ч</w:t>
            </w:r>
            <w:proofErr w:type="gramEnd"/>
            <w:r w:rsidRPr="00DB5E6E">
              <w:rPr>
                <w:sz w:val="22"/>
                <w:szCs w:val="22"/>
              </w:rPr>
              <w:t xml:space="preserve">. 6 статьи 22 Федерального закона №44-ФЗ </w:t>
            </w:r>
            <w:r w:rsidR="009B7A04" w:rsidRPr="00DB5E6E">
              <w:rPr>
                <w:sz w:val="22"/>
                <w:szCs w:val="22"/>
              </w:rPr>
              <w:br/>
            </w:r>
            <w:r w:rsidRPr="00DB5E6E">
              <w:rPr>
                <w:sz w:val="22"/>
                <w:szCs w:val="22"/>
              </w:rPr>
              <w:t>и рассчитана в соответствии с требованиями: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Согласно </w:t>
            </w:r>
            <w:hyperlink r:id="rId8" w:history="1">
              <w:r w:rsidRPr="00DB5E6E">
                <w:rPr>
                  <w:sz w:val="22"/>
                  <w:szCs w:val="22"/>
                </w:rPr>
                <w:t>п. 3.21</w:t>
              </w:r>
            </w:hyperlink>
            <w:r w:rsidRPr="00DB5E6E">
              <w:rPr>
                <w:sz w:val="22"/>
                <w:szCs w:val="22"/>
              </w:rP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  <w:proofErr w:type="gramStart"/>
            <w:r w:rsidRPr="00DB5E6E">
              <w:rPr>
                <w:sz w:val="22"/>
                <w:szCs w:val="22"/>
              </w:rPr>
              <w:t>Н(</w:t>
            </w:r>
            <w:proofErr w:type="gramEnd"/>
            <w:r w:rsidRPr="00DB5E6E">
              <w:rPr>
                <w:sz w:val="22"/>
                <w:szCs w:val="22"/>
              </w:rPr>
              <w:t>М)</w:t>
            </w:r>
            <w:proofErr w:type="spellStart"/>
            <w:r w:rsidRPr="00DB5E6E">
              <w:rPr>
                <w:sz w:val="22"/>
                <w:szCs w:val="22"/>
              </w:rPr>
              <w:t>ЦК</w:t>
            </w:r>
            <w:r w:rsidRPr="00DB5E6E">
              <w:rPr>
                <w:sz w:val="22"/>
                <w:szCs w:val="22"/>
                <w:vertAlign w:val="superscript"/>
              </w:rPr>
              <w:t>рын</w:t>
            </w:r>
            <w:r w:rsidRPr="00DB5E6E">
              <w:rPr>
                <w:sz w:val="22"/>
                <w:szCs w:val="22"/>
              </w:rPr>
              <w:t>=</w:t>
            </w:r>
            <w:proofErr w:type="spellEnd"/>
            <w:r w:rsidRPr="00DB5E6E">
              <w:rPr>
                <w:i/>
                <w:iCs/>
                <w:sz w:val="22"/>
                <w:szCs w:val="22"/>
                <w:lang w:val="en-US"/>
              </w:rPr>
              <w:t>v</w:t>
            </w:r>
            <w:r w:rsidRPr="00DB5E6E">
              <w:rPr>
                <w:i/>
                <w:iCs/>
                <w:sz w:val="22"/>
                <w:szCs w:val="22"/>
              </w:rPr>
              <w:t>/</w:t>
            </w:r>
            <w:r w:rsidRPr="00DB5E6E">
              <w:rPr>
                <w:i/>
                <w:iCs/>
                <w:sz w:val="22"/>
                <w:szCs w:val="22"/>
                <w:lang w:val="en-US"/>
              </w:rPr>
              <w:t>n</w:t>
            </w:r>
            <w:r w:rsidRPr="00DB5E6E">
              <w:rPr>
                <w:i/>
                <w:iCs/>
                <w:position w:val="-16"/>
                <w:sz w:val="22"/>
                <w:szCs w:val="22"/>
                <w:lang w:val="en-US"/>
              </w:rPr>
              <w:object w:dxaOrig="859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9" o:title=""/>
                </v:shape>
                <o:OLEObject Type="Embed" ProgID="Equation.3" ShapeID="_x0000_i1025" DrawAspect="Content" ObjectID="_1844237919" r:id="rId10"/>
              </w:object>
            </w:r>
            <w:r w:rsidRPr="00DB5E6E">
              <w:rPr>
                <w:sz w:val="22"/>
                <w:szCs w:val="22"/>
              </w:rPr>
              <w:t xml:space="preserve">, 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где </w:t>
            </w:r>
            <w:proofErr w:type="gramStart"/>
            <w:r w:rsidRPr="00DB5E6E">
              <w:rPr>
                <w:sz w:val="22"/>
                <w:szCs w:val="22"/>
              </w:rPr>
              <w:t>Н(</w:t>
            </w:r>
            <w:proofErr w:type="gramEnd"/>
            <w:r w:rsidRPr="00DB5E6E">
              <w:rPr>
                <w:sz w:val="22"/>
                <w:szCs w:val="22"/>
              </w:rPr>
              <w:t>М)</w:t>
            </w:r>
            <w:proofErr w:type="spellStart"/>
            <w:r w:rsidRPr="00DB5E6E">
              <w:rPr>
                <w:sz w:val="22"/>
                <w:szCs w:val="22"/>
              </w:rPr>
              <w:t>ЦК</w:t>
            </w:r>
            <w:r w:rsidRPr="00DB5E6E">
              <w:rPr>
                <w:sz w:val="22"/>
                <w:szCs w:val="22"/>
                <w:vertAlign w:val="superscript"/>
              </w:rPr>
              <w:t>рын</w:t>
            </w:r>
            <w:proofErr w:type="spellEnd"/>
            <w:r w:rsidRPr="00DB5E6E">
              <w:rPr>
                <w:sz w:val="22"/>
                <w:szCs w:val="22"/>
              </w:rPr>
              <w:t xml:space="preserve"> - цена </w:t>
            </w:r>
            <w:r w:rsidR="00643AB5" w:rsidRPr="00DB5E6E">
              <w:rPr>
                <w:sz w:val="22"/>
                <w:szCs w:val="22"/>
              </w:rPr>
              <w:t>материалов и товара</w:t>
            </w:r>
            <w:r w:rsidRPr="00DB5E6E">
              <w:rPr>
                <w:sz w:val="22"/>
                <w:szCs w:val="22"/>
              </w:rPr>
              <w:t>, определяемая методом сопоставимых рыночных цен (анализа рынка);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  <w:rPr>
                <w:sz w:val="22"/>
                <w:szCs w:val="22"/>
              </w:rPr>
            </w:pPr>
            <w:proofErr w:type="spellStart"/>
            <w:r w:rsidRPr="00DB5E6E">
              <w:rPr>
                <w:sz w:val="22"/>
                <w:szCs w:val="22"/>
              </w:rPr>
              <w:t>v</w:t>
            </w:r>
            <w:proofErr w:type="spellEnd"/>
            <w:r w:rsidRPr="00DB5E6E">
              <w:rPr>
                <w:sz w:val="22"/>
                <w:szCs w:val="22"/>
              </w:rPr>
              <w:t xml:space="preserve"> - количество закупаемого </w:t>
            </w:r>
            <w:r w:rsidR="00643AB5" w:rsidRPr="00DB5E6E">
              <w:rPr>
                <w:sz w:val="22"/>
                <w:szCs w:val="22"/>
              </w:rPr>
              <w:t>товара</w:t>
            </w:r>
            <w:r w:rsidRPr="00DB5E6E">
              <w:rPr>
                <w:sz w:val="22"/>
                <w:szCs w:val="22"/>
              </w:rPr>
              <w:t>;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  <w:rPr>
                <w:sz w:val="22"/>
                <w:szCs w:val="22"/>
              </w:rPr>
            </w:pPr>
            <w:proofErr w:type="spellStart"/>
            <w:r w:rsidRPr="00DB5E6E">
              <w:rPr>
                <w:sz w:val="22"/>
                <w:szCs w:val="22"/>
              </w:rPr>
              <w:t>n</w:t>
            </w:r>
            <w:proofErr w:type="spellEnd"/>
            <w:r w:rsidRPr="00DB5E6E">
              <w:rPr>
                <w:sz w:val="22"/>
                <w:szCs w:val="22"/>
              </w:rPr>
              <w:t xml:space="preserve"> - количество значений, используемых в расчете;</w:t>
            </w:r>
          </w:p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  <w:rPr>
                <w:sz w:val="22"/>
                <w:szCs w:val="22"/>
              </w:rPr>
            </w:pPr>
            <w:proofErr w:type="spellStart"/>
            <w:r w:rsidRPr="00DB5E6E">
              <w:rPr>
                <w:sz w:val="22"/>
                <w:szCs w:val="22"/>
              </w:rPr>
              <w:t>i</w:t>
            </w:r>
            <w:proofErr w:type="spellEnd"/>
            <w:r w:rsidRPr="00DB5E6E">
              <w:rPr>
                <w:sz w:val="22"/>
                <w:szCs w:val="22"/>
              </w:rPr>
              <w:t xml:space="preserve"> - номер источника ценовой информации;</w:t>
            </w:r>
          </w:p>
          <w:p w:rsidR="00446AB9" w:rsidRPr="00DB5E6E" w:rsidRDefault="007E3A6B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B5E6E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0" t="0" r="0" b="0"/>
                  <wp:wrapThrough wrapText="bothSides">
                    <wp:wrapPolygon edited="0">
                      <wp:start x="0" y="3551"/>
                      <wp:lineTo x="0" y="19529"/>
                      <wp:lineTo x="18667" y="19529"/>
                      <wp:lineTo x="18667" y="12427"/>
                      <wp:lineTo x="10667" y="3551"/>
                      <wp:lineTo x="0" y="3551"/>
                    </wp:wrapPolygon>
                  </wp:wrapThrough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AB9" w:rsidRPr="00DB5E6E">
              <w:rPr>
                <w:rFonts w:ascii="Times New Roman CYR" w:hAnsi="Times New Roman CYR" w:cs="Times New Roman CYR"/>
                <w:sz w:val="22"/>
                <w:szCs w:val="22"/>
              </w:rPr>
              <w:t xml:space="preserve">- цена </w:t>
            </w:r>
            <w:r w:rsidR="00643AB5" w:rsidRPr="00DB5E6E">
              <w:rPr>
                <w:rFonts w:ascii="Times New Roman CYR" w:hAnsi="Times New Roman CYR" w:cs="Times New Roman CYR"/>
                <w:sz w:val="22"/>
                <w:szCs w:val="22"/>
              </w:rPr>
              <w:t>закупаемого товара</w:t>
            </w:r>
            <w:r w:rsidR="00446AB9" w:rsidRPr="00DB5E6E">
              <w:rPr>
                <w:rFonts w:ascii="Times New Roman CYR" w:hAnsi="Times New Roman CYR" w:cs="Times New Roman CYR"/>
                <w:sz w:val="22"/>
                <w:szCs w:val="22"/>
              </w:rPr>
              <w:t xml:space="preserve">, представленная в источнике с номером </w:t>
            </w:r>
            <w:proofErr w:type="spellStart"/>
            <w:r w:rsidR="00446AB9" w:rsidRPr="00DB5E6E">
              <w:rPr>
                <w:rFonts w:ascii="Times New Roman CYR" w:hAnsi="Times New Roman CYR" w:cs="Times New Roman CYR"/>
                <w:sz w:val="22"/>
                <w:szCs w:val="22"/>
              </w:rPr>
              <w:t>i</w:t>
            </w:r>
            <w:proofErr w:type="spellEnd"/>
            <w:r w:rsidR="00446AB9" w:rsidRPr="00DB5E6E">
              <w:rPr>
                <w:rFonts w:ascii="Times New Roman CYR" w:hAnsi="Times New Roman CYR" w:cs="Times New Roman CYR"/>
                <w:sz w:val="22"/>
                <w:szCs w:val="22"/>
              </w:rPr>
              <w:t xml:space="preserve">, скорректированная с учетом коэффициентов (индексов), применяемых для пересчета цен товаров (работ, услуг) с учетом различий в характеристиках </w:t>
            </w:r>
            <w:r w:rsidR="00643AB5" w:rsidRPr="00DB5E6E">
              <w:rPr>
                <w:rFonts w:ascii="Times New Roman CYR" w:hAnsi="Times New Roman CYR" w:cs="Times New Roman CYR"/>
                <w:sz w:val="22"/>
                <w:szCs w:val="22"/>
              </w:rPr>
              <w:t>товара</w:t>
            </w:r>
            <w:r w:rsidR="00446AB9" w:rsidRPr="00DB5E6E">
              <w:rPr>
                <w:rFonts w:ascii="Times New Roman CYR" w:hAnsi="Times New Roman CYR" w:cs="Times New Roman CYR"/>
                <w:sz w:val="22"/>
                <w:szCs w:val="22"/>
              </w:rPr>
              <w:t xml:space="preserve">, коммерческих и (или) финансовых условий поставок </w:t>
            </w:r>
            <w:r w:rsidR="00643AB5" w:rsidRPr="00DB5E6E">
              <w:rPr>
                <w:rFonts w:ascii="Times New Roman CYR" w:hAnsi="Times New Roman CYR" w:cs="Times New Roman CYR"/>
                <w:sz w:val="22"/>
                <w:szCs w:val="22"/>
              </w:rPr>
              <w:t>товара,</w:t>
            </w:r>
            <w:r w:rsidR="009B7A04" w:rsidRPr="00DB5E6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="00446AB9" w:rsidRPr="00DB5E6E">
              <w:rPr>
                <w:rFonts w:ascii="Times New Roman CYR" w:hAnsi="Times New Roman CYR" w:cs="Times New Roman CYR"/>
                <w:sz w:val="22"/>
                <w:szCs w:val="22"/>
              </w:rPr>
              <w:t xml:space="preserve">и приведена в </w:t>
            </w:r>
            <w:r w:rsidR="00446AB9" w:rsidRPr="00DB5E6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таблице</w:t>
            </w:r>
            <w:r w:rsidR="00AD3B51" w:rsidRPr="00DB5E6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 w:rsidR="00FB741F" w:rsidRPr="00DB5E6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№ 2</w:t>
            </w:r>
            <w:r w:rsidR="00446AB9" w:rsidRPr="00DB5E6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  <w:p w:rsidR="009A5C7D" w:rsidRPr="00DB5E6E" w:rsidRDefault="009A5C7D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446AB9" w:rsidRPr="00DB5E6E" w:rsidRDefault="00446AB9" w:rsidP="0003479E">
            <w:pPr>
              <w:ind w:firstLine="720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В целях определения цены </w:t>
            </w:r>
            <w:r w:rsidR="001A7B99" w:rsidRPr="00DB5E6E">
              <w:rPr>
                <w:sz w:val="22"/>
                <w:szCs w:val="22"/>
              </w:rPr>
              <w:t>требующегося</w:t>
            </w:r>
            <w:r w:rsidR="00967460" w:rsidRPr="00DB5E6E">
              <w:rPr>
                <w:sz w:val="22"/>
                <w:szCs w:val="22"/>
              </w:rPr>
              <w:t xml:space="preserve"> товара</w:t>
            </w:r>
            <w:r w:rsidR="00AD3B51" w:rsidRPr="00DB5E6E">
              <w:rPr>
                <w:sz w:val="22"/>
                <w:szCs w:val="22"/>
              </w:rPr>
              <w:t xml:space="preserve"> </w:t>
            </w:r>
            <w:r w:rsidRPr="00DB5E6E">
              <w:rPr>
                <w:sz w:val="22"/>
                <w:szCs w:val="22"/>
              </w:rPr>
              <w:t xml:space="preserve">была запрошена ценовая информация у </w:t>
            </w:r>
            <w:r w:rsidR="006B104A" w:rsidRPr="00DB5E6E">
              <w:rPr>
                <w:sz w:val="22"/>
                <w:szCs w:val="22"/>
              </w:rPr>
              <w:t>пяти</w:t>
            </w:r>
            <w:r w:rsidR="00AD3B51" w:rsidRPr="00DB5E6E">
              <w:rPr>
                <w:sz w:val="22"/>
                <w:szCs w:val="22"/>
              </w:rPr>
              <w:t xml:space="preserve"> </w:t>
            </w:r>
            <w:r w:rsidRPr="00DB5E6E">
              <w:rPr>
                <w:sz w:val="22"/>
                <w:szCs w:val="22"/>
              </w:rPr>
              <w:t xml:space="preserve">потенциальных поставщиков </w:t>
            </w:r>
            <w:r w:rsidR="00967460" w:rsidRPr="00DB5E6E">
              <w:rPr>
                <w:sz w:val="22"/>
                <w:szCs w:val="22"/>
              </w:rPr>
              <w:t>требующ</w:t>
            </w:r>
            <w:r w:rsidR="008A38EE" w:rsidRPr="00DB5E6E">
              <w:rPr>
                <w:sz w:val="22"/>
                <w:szCs w:val="22"/>
              </w:rPr>
              <w:t>егося</w:t>
            </w:r>
            <w:r w:rsidR="00967460" w:rsidRPr="00DB5E6E">
              <w:rPr>
                <w:sz w:val="22"/>
                <w:szCs w:val="22"/>
              </w:rPr>
              <w:t xml:space="preserve"> товара</w:t>
            </w:r>
            <w:r w:rsidRPr="00DB5E6E">
              <w:rPr>
                <w:sz w:val="22"/>
                <w:szCs w:val="22"/>
              </w:rPr>
              <w:t>.</w:t>
            </w:r>
          </w:p>
          <w:p w:rsidR="009A5C7D" w:rsidRPr="00DB5E6E" w:rsidRDefault="009A5C7D" w:rsidP="0003479E">
            <w:pPr>
              <w:ind w:firstLine="720"/>
              <w:jc w:val="both"/>
              <w:rPr>
                <w:sz w:val="22"/>
                <w:szCs w:val="22"/>
              </w:rPr>
            </w:pPr>
          </w:p>
          <w:p w:rsidR="00446AB9" w:rsidRPr="00DB5E6E" w:rsidRDefault="00446AB9" w:rsidP="0003479E">
            <w:pPr>
              <w:ind w:firstLine="720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По результатам запросов получена ценовая информация от трех потенциальных</w:t>
            </w:r>
            <w:r w:rsidR="00AD3B51" w:rsidRPr="00DB5E6E">
              <w:rPr>
                <w:sz w:val="22"/>
                <w:szCs w:val="22"/>
              </w:rPr>
              <w:t xml:space="preserve"> </w:t>
            </w:r>
            <w:r w:rsidRPr="00DB5E6E">
              <w:rPr>
                <w:sz w:val="22"/>
                <w:szCs w:val="22"/>
              </w:rPr>
              <w:t xml:space="preserve">поставщиков </w:t>
            </w:r>
            <w:r w:rsidR="00967460" w:rsidRPr="00DB5E6E">
              <w:rPr>
                <w:sz w:val="22"/>
                <w:szCs w:val="22"/>
              </w:rPr>
              <w:t>товара</w:t>
            </w:r>
            <w:r w:rsidRPr="00DB5E6E">
              <w:rPr>
                <w:sz w:val="22"/>
                <w:szCs w:val="22"/>
              </w:rPr>
              <w:t>:</w:t>
            </w:r>
          </w:p>
          <w:p w:rsidR="00446AB9" w:rsidRPr="00DB5E6E" w:rsidRDefault="00446AB9" w:rsidP="0003479E">
            <w:pPr>
              <w:pStyle w:val="ad"/>
              <w:ind w:right="-86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1. Поставщик  </w:t>
            </w:r>
            <w:r w:rsidR="000908C2" w:rsidRPr="00DB5E6E">
              <w:rPr>
                <w:sz w:val="22"/>
                <w:szCs w:val="22"/>
              </w:rPr>
              <w:t>№1</w:t>
            </w:r>
            <w:r w:rsidRPr="00DB5E6E">
              <w:rPr>
                <w:sz w:val="22"/>
                <w:szCs w:val="22"/>
              </w:rPr>
              <w:t>(</w:t>
            </w:r>
            <w:r w:rsidR="007E3A6B" w:rsidRPr="00DB5E6E">
              <w:rPr>
                <w:noProof/>
                <w:sz w:val="22"/>
                <w:szCs w:val="22"/>
              </w:rPr>
              <w:drawing>
                <wp:inline distT="0" distB="0" distL="0" distR="0">
                  <wp:extent cx="142875" cy="219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5E6E">
              <w:rPr>
                <w:sz w:val="22"/>
                <w:szCs w:val="22"/>
              </w:rPr>
              <w:t>-1);</w:t>
            </w:r>
          </w:p>
          <w:p w:rsidR="00446AB9" w:rsidRPr="00DB5E6E" w:rsidRDefault="00446AB9" w:rsidP="0003479E">
            <w:pPr>
              <w:pStyle w:val="ad"/>
              <w:ind w:right="-86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2. Поставщик  </w:t>
            </w:r>
            <w:r w:rsidR="000908C2" w:rsidRPr="00DB5E6E">
              <w:rPr>
                <w:sz w:val="22"/>
                <w:szCs w:val="22"/>
              </w:rPr>
              <w:t xml:space="preserve">№2 </w:t>
            </w:r>
            <w:r w:rsidRPr="00DB5E6E">
              <w:rPr>
                <w:sz w:val="22"/>
                <w:szCs w:val="22"/>
              </w:rPr>
              <w:t>(</w:t>
            </w:r>
            <w:r w:rsidR="007E3A6B" w:rsidRPr="00DB5E6E">
              <w:rPr>
                <w:noProof/>
                <w:sz w:val="22"/>
                <w:szCs w:val="22"/>
              </w:rPr>
              <w:drawing>
                <wp:inline distT="0" distB="0" distL="0" distR="0">
                  <wp:extent cx="142875" cy="2190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5E6E">
              <w:rPr>
                <w:sz w:val="22"/>
                <w:szCs w:val="22"/>
              </w:rPr>
              <w:t>-2);</w:t>
            </w:r>
          </w:p>
          <w:p w:rsidR="009A5C7D" w:rsidRPr="00DB5E6E" w:rsidRDefault="00446AB9" w:rsidP="0003479E">
            <w:pPr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3. Поставщик </w:t>
            </w:r>
            <w:r w:rsidR="000908C2" w:rsidRPr="00DB5E6E">
              <w:rPr>
                <w:sz w:val="22"/>
                <w:szCs w:val="22"/>
              </w:rPr>
              <w:t xml:space="preserve">№3 </w:t>
            </w:r>
            <w:r w:rsidRPr="00DB5E6E">
              <w:rPr>
                <w:sz w:val="22"/>
                <w:szCs w:val="22"/>
              </w:rPr>
              <w:t>(</w:t>
            </w:r>
            <w:r w:rsidR="007E3A6B" w:rsidRPr="00DB5E6E">
              <w:rPr>
                <w:noProof/>
                <w:sz w:val="22"/>
                <w:szCs w:val="22"/>
              </w:rPr>
              <w:drawing>
                <wp:inline distT="0" distB="0" distL="0" distR="0">
                  <wp:extent cx="1428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5E6E">
              <w:rPr>
                <w:sz w:val="22"/>
                <w:szCs w:val="22"/>
              </w:rPr>
              <w:t>-3);</w:t>
            </w:r>
          </w:p>
          <w:p w:rsidR="00446AB9" w:rsidRPr="00DB5E6E" w:rsidRDefault="00446AB9" w:rsidP="00356385">
            <w:pPr>
              <w:ind w:right="160"/>
              <w:jc w:val="right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Таблица № 1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61"/>
              <w:gridCol w:w="2923"/>
              <w:gridCol w:w="666"/>
              <w:gridCol w:w="1333"/>
              <w:gridCol w:w="1474"/>
              <w:gridCol w:w="1333"/>
              <w:gridCol w:w="222"/>
            </w:tblGrid>
            <w:tr w:rsidR="00570F22" w:rsidRPr="00DB5E6E" w:rsidTr="00FC3615">
              <w:trPr>
                <w:trHeight w:val="386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sz w:val="22"/>
                      <w:szCs w:val="22"/>
                    </w:rPr>
                    <w:t xml:space="preserve">№ </w:t>
                  </w:r>
                  <w:proofErr w:type="spellStart"/>
                  <w:proofErr w:type="gramStart"/>
                  <w:r w:rsidRPr="00DB5E6E">
                    <w:rPr>
                      <w:sz w:val="22"/>
                      <w:szCs w:val="22"/>
                    </w:rPr>
                    <w:t>п</w:t>
                  </w:r>
                  <w:proofErr w:type="spellEnd"/>
                  <w:proofErr w:type="gramEnd"/>
                  <w:r w:rsidRPr="00DB5E6E">
                    <w:rPr>
                      <w:sz w:val="22"/>
                      <w:szCs w:val="22"/>
                    </w:rPr>
                    <w:t>/</w:t>
                  </w:r>
                  <w:proofErr w:type="spellStart"/>
                  <w:r w:rsidRPr="00DB5E6E">
                    <w:rPr>
                      <w:sz w:val="22"/>
                      <w:szCs w:val="22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sz w:val="22"/>
                      <w:szCs w:val="22"/>
                    </w:rPr>
                    <w:t>Предмет контракта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570F22" w:rsidP="00967460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DB5E6E" w:rsidRDefault="00570F22" w:rsidP="007E3A6B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sz w:val="22"/>
                      <w:szCs w:val="22"/>
                    </w:rPr>
                    <w:t xml:space="preserve">Ценовая информация </w:t>
                  </w:r>
                  <w:r w:rsidR="008A38EE" w:rsidRPr="00DB5E6E">
                    <w:rPr>
                      <w:sz w:val="22"/>
                      <w:szCs w:val="22"/>
                    </w:rPr>
                    <w:t>поставщиков товара</w:t>
                  </w:r>
                  <w:r w:rsidR="007E3A6B" w:rsidRPr="00DB5E6E">
                    <w:rPr>
                      <w:sz w:val="22"/>
                      <w:szCs w:val="22"/>
                    </w:rPr>
                    <w:t xml:space="preserve"> (цена за 1 единицу руб./сумма, руб.)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70F22" w:rsidRPr="00DB5E6E" w:rsidTr="00FC3615">
              <w:trPr>
                <w:gridAfter w:val="1"/>
                <w:trHeight w:val="1507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DB5E6E" w:rsidRDefault="00570F22" w:rsidP="006C3EB2">
                  <w:pPr>
                    <w:pStyle w:val="ad"/>
                    <w:jc w:val="center"/>
                    <w:rPr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sz w:val="22"/>
                      <w:szCs w:val="22"/>
                    </w:rPr>
                    <w:t>Поставщик №1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</w:p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</w:p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sz w:val="22"/>
                      <w:szCs w:val="22"/>
                    </w:rPr>
                    <w:t>Поставщик №2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sz w:val="22"/>
                      <w:szCs w:val="22"/>
                    </w:rPr>
                    <w:t>Поставщик №3</w:t>
                  </w:r>
                </w:p>
              </w:tc>
            </w:tr>
            <w:tr w:rsidR="00570F22" w:rsidRPr="00DB5E6E" w:rsidTr="00FC3615">
              <w:trPr>
                <w:gridAfter w:val="1"/>
                <w:trHeight w:val="59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570F22" w:rsidP="006C3EB2">
                  <w:pPr>
                    <w:ind w:left="-101" w:right="-108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DB5E6E" w:rsidRDefault="00570F22" w:rsidP="006C3EB2">
                  <w:pPr>
                    <w:pStyle w:val="ad"/>
                    <w:jc w:val="center"/>
                    <w:rPr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7E3A6B" w:rsidP="006C3EB2">
                  <w:pPr>
                    <w:pStyle w:val="ad"/>
                    <w:ind w:left="-77" w:right="-86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5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F22" w:rsidRPr="00DB5E6E">
                    <w:rPr>
                      <w:sz w:val="22"/>
                      <w:szCs w:val="22"/>
                    </w:rPr>
                    <w:t>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F22" w:rsidRPr="00DB5E6E" w:rsidRDefault="007E3A6B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22"/>
                      <w:szCs w:val="22"/>
                    </w:rPr>
                  </w:pPr>
                  <w:r w:rsidRPr="00DB5E6E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F22" w:rsidRPr="00DB5E6E">
                    <w:rPr>
                      <w:sz w:val="22"/>
                      <w:szCs w:val="22"/>
                    </w:rPr>
                    <w:t>- 2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F22" w:rsidRPr="00DB5E6E" w:rsidRDefault="007E3A6B" w:rsidP="006C3EB2">
                  <w:pPr>
                    <w:pStyle w:val="ad"/>
                    <w:ind w:left="-77" w:right="-86"/>
                    <w:jc w:val="center"/>
                    <w:rPr>
                      <w:sz w:val="22"/>
                      <w:szCs w:val="22"/>
                    </w:rPr>
                  </w:pPr>
                  <w:r w:rsidRPr="00DB5E6E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F22" w:rsidRPr="00DB5E6E">
                    <w:rPr>
                      <w:sz w:val="22"/>
                      <w:szCs w:val="22"/>
                    </w:rPr>
                    <w:t>- 3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Блок дверной стальной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62636">
                  <w:pPr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FC3615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24632,00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31000,00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25900,00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Цемент общестроительный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62636">
                  <w:pPr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13,20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13,50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13,50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Блок оконный пластиковый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6745,00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11400,00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7200,00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 xml:space="preserve">Панель декоративная для стен на основе </w:t>
                  </w:r>
                  <w:proofErr w:type="spellStart"/>
                  <w:proofErr w:type="gramStart"/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древесно-волокнистых</w:t>
                  </w:r>
                  <w:proofErr w:type="spellEnd"/>
                  <w:proofErr w:type="gramEnd"/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 xml:space="preserve"> плит (МДФ)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A352A9">
                  <w:pPr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1960,00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3300,00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1960,00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Уголок внутренний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6263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85,00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140,00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83,00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Уголок наружный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85,00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140,00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83,00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Планка соединительная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85,00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140,00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83,00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Дюбель-гвоздь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3,50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Плита поточная типа «Армстронг»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265,00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271,00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 xml:space="preserve">Уголок </w:t>
                  </w:r>
                  <w:proofErr w:type="spellStart"/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пристенный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180,00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180,00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Профиль направляющий L= 0,6 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55,00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Профиль L= 1,2 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98,00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>Профиль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B5E6E">
                  <w:pPr>
                    <w:ind w:left="-101" w:right="-108"/>
                    <w:jc w:val="center"/>
                    <w:rPr>
                      <w:sz w:val="20"/>
                      <w:szCs w:val="20"/>
                    </w:rPr>
                  </w:pPr>
                  <w:r w:rsidRPr="00FC3615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A352A9">
                    <w:rPr>
                      <w:bCs/>
                      <w:color w:val="000000"/>
                      <w:sz w:val="20"/>
                      <w:szCs w:val="20"/>
                    </w:rPr>
                    <w:t xml:space="preserve">Светильник внутреннего  освещения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DD4A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FC361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C3615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1050,00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1690,00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color w:val="000000"/>
                      <w:sz w:val="22"/>
                      <w:szCs w:val="22"/>
                    </w:rPr>
                    <w:t>1200,00</w:t>
                  </w:r>
                </w:p>
              </w:tc>
            </w:tr>
            <w:tr w:rsidR="00A352A9" w:rsidRPr="00DB5E6E" w:rsidTr="00FC3615">
              <w:trPr>
                <w:gridAfter w:val="1"/>
                <w:trHeight w:val="552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FC3615" w:rsidRDefault="00A352A9" w:rsidP="00036DB7">
                  <w:pPr>
                    <w:adjustRightInd w:val="0"/>
                    <w:jc w:val="right"/>
                    <w:rPr>
                      <w:b/>
                      <w:sz w:val="20"/>
                      <w:szCs w:val="20"/>
                    </w:rPr>
                  </w:pPr>
                  <w:r w:rsidRPr="00FC3615">
                    <w:rPr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b/>
                      <w:bCs/>
                      <w:color w:val="000000"/>
                      <w:sz w:val="22"/>
                      <w:szCs w:val="22"/>
                    </w:rPr>
                    <w:t>84232,00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b/>
                      <w:bCs/>
                      <w:color w:val="000000"/>
                      <w:sz w:val="22"/>
                      <w:szCs w:val="22"/>
                    </w:rPr>
                    <w:t>115348,00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2A9" w:rsidRPr="00A352A9" w:rsidRDefault="00A352A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352A9">
                    <w:rPr>
                      <w:b/>
                      <w:bCs/>
                      <w:color w:val="000000"/>
                      <w:sz w:val="22"/>
                      <w:szCs w:val="22"/>
                    </w:rPr>
                    <w:t>86882,00</w:t>
                  </w:r>
                </w:p>
              </w:tc>
            </w:tr>
          </w:tbl>
          <w:p w:rsidR="00446AB9" w:rsidRPr="00DB5E6E" w:rsidRDefault="00446AB9" w:rsidP="0003479E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>Подставив значения (средние значения) в формулу, получаем:</w:t>
            </w:r>
          </w:p>
          <w:p w:rsidR="00B94C24" w:rsidRPr="00DD4AEC" w:rsidRDefault="00B94C24" w:rsidP="00B94C24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DD4AEC">
              <w:rPr>
                <w:sz w:val="22"/>
                <w:szCs w:val="22"/>
              </w:rPr>
              <w:t>НМЦК=</w:t>
            </w:r>
            <w:r w:rsidR="000645F5" w:rsidRPr="00DD4AEC">
              <w:rPr>
                <w:sz w:val="22"/>
                <w:szCs w:val="22"/>
              </w:rPr>
              <w:t>1</w:t>
            </w:r>
            <w:r w:rsidRPr="00DD4AEC">
              <w:rPr>
                <w:sz w:val="22"/>
                <w:szCs w:val="22"/>
              </w:rPr>
              <w:t>/3</w:t>
            </w:r>
            <w:r w:rsidRPr="00DD4AEC">
              <w:rPr>
                <w:sz w:val="22"/>
                <w:szCs w:val="22"/>
                <w:lang w:val="en-US"/>
              </w:rPr>
              <w:t>x</w:t>
            </w:r>
            <w:r w:rsidRPr="00DD4AEC">
              <w:rPr>
                <w:sz w:val="22"/>
                <w:szCs w:val="22"/>
              </w:rPr>
              <w:t xml:space="preserve"> (</w:t>
            </w:r>
            <w:r w:rsidR="00A352A9">
              <w:rPr>
                <w:bCs/>
                <w:color w:val="000000"/>
                <w:sz w:val="22"/>
                <w:szCs w:val="22"/>
              </w:rPr>
              <w:t>84232,00+115348,00+86882,00</w:t>
            </w:r>
            <w:r w:rsidRPr="00DD4AEC">
              <w:rPr>
                <w:sz w:val="22"/>
                <w:szCs w:val="22"/>
              </w:rPr>
              <w:t>) =</w:t>
            </w:r>
            <w:r w:rsidR="000645F5" w:rsidRPr="00DD4AEC">
              <w:rPr>
                <w:sz w:val="22"/>
                <w:szCs w:val="22"/>
              </w:rPr>
              <w:t>1</w:t>
            </w:r>
            <w:r w:rsidRPr="00DD4AEC">
              <w:rPr>
                <w:sz w:val="22"/>
                <w:szCs w:val="22"/>
              </w:rPr>
              <w:t>х</w:t>
            </w:r>
            <w:r w:rsidR="00A352A9">
              <w:rPr>
                <w:bCs/>
                <w:color w:val="000000"/>
                <w:sz w:val="22"/>
                <w:szCs w:val="22"/>
              </w:rPr>
              <w:t>95487,12</w:t>
            </w:r>
            <w:r w:rsidRPr="00DD4AEC">
              <w:rPr>
                <w:sz w:val="22"/>
                <w:szCs w:val="22"/>
              </w:rPr>
              <w:t>=</w:t>
            </w:r>
            <w:r w:rsidR="00A352A9">
              <w:rPr>
                <w:bCs/>
                <w:color w:val="000000"/>
                <w:sz w:val="22"/>
                <w:szCs w:val="22"/>
              </w:rPr>
              <w:t>95 487,62</w:t>
            </w:r>
            <w:r w:rsidRPr="00DD4AEC">
              <w:rPr>
                <w:sz w:val="22"/>
                <w:szCs w:val="22"/>
              </w:rPr>
              <w:t>руб.</w:t>
            </w:r>
          </w:p>
          <w:p w:rsidR="007B2F20" w:rsidRPr="00DB5E6E" w:rsidRDefault="007B2F20" w:rsidP="00B94C24">
            <w:pPr>
              <w:jc w:val="both"/>
              <w:rPr>
                <w:sz w:val="22"/>
                <w:szCs w:val="22"/>
              </w:rPr>
            </w:pPr>
          </w:p>
          <w:p w:rsidR="007B2F20" w:rsidRPr="00DB5E6E" w:rsidRDefault="007B2F20" w:rsidP="00B94C24">
            <w:pPr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В тоже время, с целью исполнения статьи 34 Бюджетного кодекса для достижения заданных результатов с использованием наименьшего объема средств (принцип экономности) предполагается осуществить закупку по наименьшей предложенной цене </w:t>
            </w:r>
            <w:r w:rsidR="00A352A9">
              <w:rPr>
                <w:bCs/>
                <w:color w:val="000000"/>
                <w:sz w:val="22"/>
                <w:szCs w:val="22"/>
              </w:rPr>
              <w:t>84 232</w:t>
            </w:r>
            <w:r w:rsidR="0050630D" w:rsidRPr="00DB5E6E">
              <w:rPr>
                <w:sz w:val="22"/>
                <w:szCs w:val="22"/>
              </w:rPr>
              <w:t xml:space="preserve"> </w:t>
            </w:r>
            <w:r w:rsidR="00DE72DE" w:rsidRPr="00DB5E6E">
              <w:rPr>
                <w:sz w:val="22"/>
                <w:szCs w:val="22"/>
              </w:rPr>
              <w:t>(</w:t>
            </w:r>
            <w:r w:rsidR="00A352A9">
              <w:rPr>
                <w:sz w:val="22"/>
                <w:szCs w:val="22"/>
              </w:rPr>
              <w:t>Восемьдесят четыре тысячи двести тридцать два</w:t>
            </w:r>
            <w:r w:rsidR="00DE72DE" w:rsidRPr="00DB5E6E">
              <w:rPr>
                <w:sz w:val="22"/>
                <w:szCs w:val="22"/>
              </w:rPr>
              <w:t>)</w:t>
            </w:r>
            <w:r w:rsidR="0050630D">
              <w:rPr>
                <w:sz w:val="22"/>
                <w:szCs w:val="22"/>
              </w:rPr>
              <w:t xml:space="preserve"> рубл</w:t>
            </w:r>
            <w:r w:rsidR="00A352A9">
              <w:rPr>
                <w:sz w:val="22"/>
                <w:szCs w:val="22"/>
              </w:rPr>
              <w:t>я</w:t>
            </w:r>
            <w:r w:rsidR="0050630D">
              <w:rPr>
                <w:sz w:val="22"/>
                <w:szCs w:val="22"/>
              </w:rPr>
              <w:t xml:space="preserve"> </w:t>
            </w:r>
            <w:r w:rsidR="00A352A9">
              <w:rPr>
                <w:sz w:val="22"/>
                <w:szCs w:val="22"/>
              </w:rPr>
              <w:t>00</w:t>
            </w:r>
            <w:r w:rsidRPr="00DB5E6E">
              <w:rPr>
                <w:sz w:val="22"/>
                <w:szCs w:val="22"/>
              </w:rPr>
              <w:t xml:space="preserve"> копеек.</w:t>
            </w:r>
          </w:p>
          <w:p w:rsidR="007B2F20" w:rsidRPr="00DB5E6E" w:rsidRDefault="007B2F20" w:rsidP="00B94C24">
            <w:pPr>
              <w:jc w:val="both"/>
              <w:rPr>
                <w:sz w:val="22"/>
                <w:szCs w:val="22"/>
              </w:rPr>
            </w:pPr>
          </w:p>
          <w:p w:rsidR="0050630D" w:rsidRPr="00A352A9" w:rsidRDefault="007B2F20" w:rsidP="0050630D">
            <w:pPr>
              <w:jc w:val="both"/>
              <w:rPr>
                <w:b/>
                <w:sz w:val="22"/>
                <w:szCs w:val="22"/>
              </w:rPr>
            </w:pPr>
            <w:r w:rsidRPr="00DB5E6E">
              <w:rPr>
                <w:b/>
                <w:sz w:val="22"/>
                <w:szCs w:val="22"/>
              </w:rPr>
              <w:t xml:space="preserve">Цена государственного контракта </w:t>
            </w:r>
            <w:r w:rsidR="00DE72DE" w:rsidRPr="00DB5E6E">
              <w:rPr>
                <w:b/>
                <w:sz w:val="22"/>
                <w:szCs w:val="22"/>
              </w:rPr>
              <w:t xml:space="preserve"> составляет </w:t>
            </w:r>
            <w:r w:rsidR="00A352A9" w:rsidRPr="00A352A9">
              <w:rPr>
                <w:b/>
                <w:bCs/>
                <w:color w:val="000000"/>
                <w:sz w:val="22"/>
                <w:szCs w:val="22"/>
              </w:rPr>
              <w:t>84 232</w:t>
            </w:r>
            <w:r w:rsidR="00A352A9" w:rsidRPr="00A352A9">
              <w:rPr>
                <w:b/>
                <w:sz w:val="22"/>
                <w:szCs w:val="22"/>
              </w:rPr>
              <w:t xml:space="preserve"> (Восемьдесят четыре тысячи двести тридцать два) рубля 00 копеек.</w:t>
            </w:r>
          </w:p>
          <w:p w:rsidR="00446AB9" w:rsidRPr="00DB5E6E" w:rsidRDefault="00446AB9" w:rsidP="0003479E">
            <w:pPr>
              <w:ind w:firstLine="697"/>
              <w:jc w:val="both"/>
              <w:rPr>
                <w:spacing w:val="-3"/>
                <w:sz w:val="22"/>
                <w:szCs w:val="22"/>
              </w:rPr>
            </w:pPr>
            <w:r w:rsidRPr="00DB5E6E">
              <w:rPr>
                <w:spacing w:val="-3"/>
                <w:sz w:val="22"/>
                <w:szCs w:val="22"/>
              </w:rPr>
              <w:t xml:space="preserve">Общий коэффициент вариации, рассчитанный в таблице </w:t>
            </w:r>
            <w:r w:rsidR="00FB741F" w:rsidRPr="00DB5E6E">
              <w:rPr>
                <w:spacing w:val="-3"/>
                <w:sz w:val="22"/>
                <w:szCs w:val="22"/>
              </w:rPr>
              <w:t>2</w:t>
            </w:r>
            <w:r w:rsidR="008A38EE" w:rsidRPr="00DB5E6E">
              <w:rPr>
                <w:spacing w:val="-3"/>
                <w:sz w:val="22"/>
                <w:szCs w:val="22"/>
              </w:rPr>
              <w:t xml:space="preserve"> (</w:t>
            </w:r>
            <w:r w:rsidR="0003303B" w:rsidRPr="00DB5E6E">
              <w:rPr>
                <w:spacing w:val="-3"/>
                <w:sz w:val="22"/>
                <w:szCs w:val="22"/>
              </w:rPr>
              <w:t xml:space="preserve">НМЦК </w:t>
            </w:r>
            <w:r w:rsidR="005B34FE" w:rsidRPr="00DB5E6E">
              <w:rPr>
                <w:spacing w:val="-3"/>
                <w:sz w:val="22"/>
                <w:szCs w:val="22"/>
              </w:rPr>
              <w:t>строительные материалы</w:t>
            </w:r>
            <w:r w:rsidR="008A38EE" w:rsidRPr="00DB5E6E">
              <w:rPr>
                <w:spacing w:val="-3"/>
                <w:sz w:val="22"/>
                <w:szCs w:val="22"/>
              </w:rPr>
              <w:t>.xls)</w:t>
            </w:r>
            <w:r w:rsidRPr="00DB5E6E">
              <w:rPr>
                <w:spacing w:val="-3"/>
                <w:sz w:val="22"/>
                <w:szCs w:val="22"/>
              </w:rPr>
              <w:t xml:space="preserve"> по </w:t>
            </w:r>
            <w:r w:rsidR="001A3BC8" w:rsidRPr="00DB5E6E">
              <w:rPr>
                <w:spacing w:val="-3"/>
                <w:sz w:val="22"/>
                <w:szCs w:val="22"/>
              </w:rPr>
              <w:t>каждой</w:t>
            </w:r>
            <w:r w:rsidRPr="00DB5E6E">
              <w:rPr>
                <w:spacing w:val="-3"/>
                <w:sz w:val="22"/>
                <w:szCs w:val="22"/>
              </w:rPr>
              <w:t xml:space="preserve"> позиции товара не превышает 33%, следовательно</w:t>
            </w:r>
            <w:r w:rsidR="00516B86" w:rsidRPr="00DB5E6E">
              <w:rPr>
                <w:spacing w:val="-3"/>
                <w:sz w:val="22"/>
                <w:szCs w:val="22"/>
              </w:rPr>
              <w:t>,</w:t>
            </w:r>
            <w:r w:rsidRPr="00DB5E6E">
              <w:rPr>
                <w:spacing w:val="-3"/>
                <w:sz w:val="22"/>
                <w:szCs w:val="22"/>
              </w:rPr>
              <w:t xml:space="preserve"> совокупность цен принимается однородной.</w:t>
            </w:r>
          </w:p>
          <w:p w:rsidR="006E3841" w:rsidRPr="00DB5E6E" w:rsidRDefault="006E3841" w:rsidP="0003479E">
            <w:pPr>
              <w:ind w:firstLine="697"/>
              <w:jc w:val="both"/>
              <w:rPr>
                <w:spacing w:val="-3"/>
                <w:sz w:val="22"/>
                <w:szCs w:val="22"/>
              </w:rPr>
            </w:pPr>
            <w:r w:rsidRPr="00DB5E6E">
              <w:rPr>
                <w:b/>
                <w:sz w:val="22"/>
                <w:szCs w:val="22"/>
              </w:rPr>
              <w:t>коэффициент вариации цен V (%)</w:t>
            </w:r>
            <w:r w:rsidR="001A3BC8" w:rsidRPr="00DB5E6E">
              <w:rPr>
                <w:b/>
                <w:sz w:val="22"/>
                <w:szCs w:val="22"/>
              </w:rPr>
              <w:t xml:space="preserve"> не превышает</w:t>
            </w:r>
            <w:r w:rsidRPr="00DB5E6E">
              <w:rPr>
                <w:b/>
                <w:sz w:val="22"/>
                <w:szCs w:val="22"/>
              </w:rPr>
              <w:t xml:space="preserve"> = </w:t>
            </w:r>
            <w:r w:rsidR="00BC75D6" w:rsidRPr="00DB5E6E">
              <w:rPr>
                <w:b/>
                <w:sz w:val="22"/>
                <w:szCs w:val="22"/>
              </w:rPr>
              <w:t>33%</w:t>
            </w:r>
          </w:p>
          <w:p w:rsidR="00446AB9" w:rsidRPr="00DB5E6E" w:rsidRDefault="00446AB9" w:rsidP="0003479E">
            <w:pPr>
              <w:ind w:firstLine="720"/>
              <w:jc w:val="both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t xml:space="preserve">Статья расходов КБК – </w:t>
            </w:r>
            <w:r w:rsidR="00A62D27" w:rsidRPr="00DB5E6E">
              <w:rPr>
                <w:sz w:val="22"/>
                <w:szCs w:val="22"/>
              </w:rPr>
              <w:t>3200</w:t>
            </w:r>
            <w:r w:rsidR="00960CD4" w:rsidRPr="00DB5E6E">
              <w:rPr>
                <w:sz w:val="22"/>
                <w:szCs w:val="22"/>
              </w:rPr>
              <w:t>305423019004</w:t>
            </w:r>
            <w:r w:rsidR="00A62D27" w:rsidRPr="00DB5E6E">
              <w:rPr>
                <w:sz w:val="22"/>
                <w:szCs w:val="22"/>
              </w:rPr>
              <w:t>9</w:t>
            </w:r>
            <w:r w:rsidR="004323F5" w:rsidRPr="00DB5E6E">
              <w:rPr>
                <w:sz w:val="22"/>
                <w:szCs w:val="22"/>
              </w:rPr>
              <w:t xml:space="preserve"> </w:t>
            </w:r>
            <w:r w:rsidR="00A62D27" w:rsidRPr="00DB5E6E">
              <w:rPr>
                <w:sz w:val="22"/>
                <w:szCs w:val="22"/>
              </w:rPr>
              <w:t>24</w:t>
            </w:r>
            <w:r w:rsidR="00DD5B02" w:rsidRPr="00DB5E6E">
              <w:rPr>
                <w:sz w:val="22"/>
                <w:szCs w:val="22"/>
              </w:rPr>
              <w:t>3</w:t>
            </w:r>
          </w:p>
          <w:p w:rsidR="00446AB9" w:rsidRPr="00DB5E6E" w:rsidRDefault="007B2F20" w:rsidP="0003479E">
            <w:pPr>
              <w:ind w:firstLine="147"/>
              <w:jc w:val="both"/>
              <w:rPr>
                <w:spacing w:val="-3"/>
                <w:sz w:val="22"/>
                <w:szCs w:val="22"/>
              </w:rPr>
            </w:pPr>
            <w:r w:rsidRPr="00DB5E6E">
              <w:rPr>
                <w:spacing w:val="-3"/>
                <w:sz w:val="22"/>
                <w:szCs w:val="22"/>
              </w:rPr>
              <w:t xml:space="preserve">          </w:t>
            </w:r>
            <w:r w:rsidR="00446AB9" w:rsidRPr="00DB5E6E">
              <w:rPr>
                <w:spacing w:val="-3"/>
                <w:sz w:val="22"/>
                <w:szCs w:val="22"/>
              </w:rPr>
              <w:t>Денежные средства на данную закупку имеются.</w:t>
            </w:r>
          </w:p>
        </w:tc>
      </w:tr>
      <w:tr w:rsidR="00446AB9" w:rsidRPr="00DB5E6E" w:rsidTr="00FC3615">
        <w:trPr>
          <w:trHeight w:val="70"/>
        </w:trPr>
        <w:tc>
          <w:tcPr>
            <w:tcW w:w="10456" w:type="dxa"/>
            <w:gridSpan w:val="2"/>
            <w:vAlign w:val="center"/>
          </w:tcPr>
          <w:p w:rsidR="00446AB9" w:rsidRPr="00DB5E6E" w:rsidRDefault="00446AB9" w:rsidP="00A352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5E6E">
              <w:rPr>
                <w:sz w:val="22"/>
                <w:szCs w:val="22"/>
              </w:rPr>
              <w:lastRenderedPageBreak/>
              <w:t>Дата подготовки обоснования цены контракта</w:t>
            </w:r>
            <w:r w:rsidR="00166599" w:rsidRPr="00DB5E6E">
              <w:rPr>
                <w:sz w:val="22"/>
                <w:szCs w:val="22"/>
              </w:rPr>
              <w:t>:</w:t>
            </w:r>
            <w:r w:rsidR="00A352A9">
              <w:rPr>
                <w:sz w:val="22"/>
                <w:szCs w:val="22"/>
              </w:rPr>
              <w:t xml:space="preserve"> 29</w:t>
            </w:r>
            <w:r w:rsidR="000645F5">
              <w:rPr>
                <w:sz w:val="22"/>
                <w:szCs w:val="22"/>
              </w:rPr>
              <w:t>.0</w:t>
            </w:r>
            <w:r w:rsidR="00A352A9">
              <w:rPr>
                <w:sz w:val="22"/>
                <w:szCs w:val="22"/>
              </w:rPr>
              <w:t>6</w:t>
            </w:r>
            <w:r w:rsidR="000645F5">
              <w:rPr>
                <w:sz w:val="22"/>
                <w:szCs w:val="22"/>
              </w:rPr>
              <w:t>.2026</w:t>
            </w:r>
            <w:r w:rsidR="00166599" w:rsidRPr="00DB5E6E">
              <w:rPr>
                <w:sz w:val="22"/>
                <w:szCs w:val="22"/>
              </w:rPr>
              <w:t xml:space="preserve"> года.</w:t>
            </w:r>
          </w:p>
        </w:tc>
      </w:tr>
    </w:tbl>
    <w:p w:rsidR="00470D44" w:rsidRPr="00DB5E6E" w:rsidRDefault="00470D44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:rsidR="005848A9" w:rsidRPr="00DB5E6E" w:rsidRDefault="005848A9" w:rsidP="005848A9">
      <w:pPr>
        <w:pStyle w:val="ab"/>
        <w:spacing w:before="0" w:beforeAutospacing="0" w:after="0" w:afterAutospacing="0"/>
        <w:textAlignment w:val="center"/>
        <w:rPr>
          <w:sz w:val="22"/>
          <w:szCs w:val="22"/>
        </w:rPr>
      </w:pPr>
      <w:r>
        <w:rPr>
          <w:sz w:val="22"/>
          <w:szCs w:val="22"/>
        </w:rPr>
        <w:t>Начальник</w:t>
      </w:r>
      <w:r w:rsidRPr="00DB5E6E">
        <w:rPr>
          <w:sz w:val="22"/>
          <w:szCs w:val="22"/>
        </w:rPr>
        <w:t xml:space="preserve"> ОКБИ и ХО ФКУ ИК-3</w:t>
      </w:r>
    </w:p>
    <w:p w:rsidR="005848A9" w:rsidRPr="00DB5E6E" w:rsidRDefault="005848A9" w:rsidP="005848A9">
      <w:pPr>
        <w:pStyle w:val="ab"/>
        <w:spacing w:before="0" w:beforeAutospacing="0" w:after="0" w:afterAutospacing="0"/>
        <w:textAlignment w:val="center"/>
        <w:rPr>
          <w:sz w:val="22"/>
          <w:szCs w:val="22"/>
        </w:rPr>
      </w:pPr>
      <w:r w:rsidRPr="00DB5E6E">
        <w:rPr>
          <w:sz w:val="22"/>
          <w:szCs w:val="22"/>
        </w:rPr>
        <w:t>УФСИН России по Псковской области</w:t>
      </w:r>
    </w:p>
    <w:p w:rsidR="005848A9" w:rsidRDefault="005848A9" w:rsidP="005848A9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2"/>
          <w:szCs w:val="22"/>
        </w:rPr>
        <w:t xml:space="preserve">майор </w:t>
      </w:r>
      <w:r w:rsidRPr="00DB5E6E">
        <w:rPr>
          <w:sz w:val="22"/>
          <w:szCs w:val="22"/>
        </w:rPr>
        <w:t xml:space="preserve"> внутренней службы                                                                                 </w:t>
      </w:r>
      <w:r>
        <w:rPr>
          <w:sz w:val="22"/>
          <w:szCs w:val="22"/>
        </w:rPr>
        <w:t xml:space="preserve">                         </w:t>
      </w:r>
      <w:r w:rsidRPr="00DB5E6E">
        <w:rPr>
          <w:sz w:val="22"/>
          <w:szCs w:val="22"/>
        </w:rPr>
        <w:t xml:space="preserve">   </w:t>
      </w:r>
      <w:r>
        <w:rPr>
          <w:sz w:val="22"/>
          <w:szCs w:val="22"/>
        </w:rPr>
        <w:t>К.С. Михайлов</w:t>
      </w:r>
    </w:p>
    <w:p w:rsidR="00DB5E6E" w:rsidRDefault="00DB5E6E" w:rsidP="00B36A6D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</w:p>
    <w:p w:rsidR="00DB5E6E" w:rsidRPr="00632CEA" w:rsidRDefault="00DB5E6E" w:rsidP="00632CEA">
      <w:pPr>
        <w:tabs>
          <w:tab w:val="left" w:pos="7050"/>
        </w:tabs>
      </w:pPr>
    </w:p>
    <w:sectPr w:rsidR="00DB5E6E" w:rsidRPr="00632CEA" w:rsidSect="00F435B3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AEC" w:rsidRDefault="00DD4AEC" w:rsidP="001B491A">
      <w:r>
        <w:separator/>
      </w:r>
    </w:p>
  </w:endnote>
  <w:endnote w:type="continuationSeparator" w:id="0">
    <w:p w:rsidR="00DD4AEC" w:rsidRDefault="00DD4AEC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AEC" w:rsidRDefault="00DD4AEC" w:rsidP="001B491A">
      <w:r>
        <w:separator/>
      </w:r>
    </w:p>
  </w:footnote>
  <w:footnote w:type="continuationSeparator" w:id="0">
    <w:p w:rsidR="00DD4AEC" w:rsidRDefault="00DD4AEC" w:rsidP="001B4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62EF"/>
    <w:rsid w:val="000055E7"/>
    <w:rsid w:val="0000570E"/>
    <w:rsid w:val="000069B8"/>
    <w:rsid w:val="00007FE6"/>
    <w:rsid w:val="00012569"/>
    <w:rsid w:val="000152ED"/>
    <w:rsid w:val="000201D4"/>
    <w:rsid w:val="00020879"/>
    <w:rsid w:val="00024587"/>
    <w:rsid w:val="0003303B"/>
    <w:rsid w:val="0003479E"/>
    <w:rsid w:val="00034F6E"/>
    <w:rsid w:val="000364B0"/>
    <w:rsid w:val="00036DB7"/>
    <w:rsid w:val="000403CE"/>
    <w:rsid w:val="000431C9"/>
    <w:rsid w:val="00043524"/>
    <w:rsid w:val="00044C25"/>
    <w:rsid w:val="0004549E"/>
    <w:rsid w:val="000460CA"/>
    <w:rsid w:val="00053084"/>
    <w:rsid w:val="00057590"/>
    <w:rsid w:val="000601BD"/>
    <w:rsid w:val="000645F5"/>
    <w:rsid w:val="0006524B"/>
    <w:rsid w:val="0006716E"/>
    <w:rsid w:val="00083466"/>
    <w:rsid w:val="00085409"/>
    <w:rsid w:val="000908C2"/>
    <w:rsid w:val="00093DD4"/>
    <w:rsid w:val="00095140"/>
    <w:rsid w:val="00096668"/>
    <w:rsid w:val="00097724"/>
    <w:rsid w:val="000A1FA2"/>
    <w:rsid w:val="000A2A64"/>
    <w:rsid w:val="000A3D03"/>
    <w:rsid w:val="000A6D4B"/>
    <w:rsid w:val="000B46AC"/>
    <w:rsid w:val="000B5C57"/>
    <w:rsid w:val="000B72B9"/>
    <w:rsid w:val="000D2011"/>
    <w:rsid w:val="000D209A"/>
    <w:rsid w:val="000D3077"/>
    <w:rsid w:val="000E1518"/>
    <w:rsid w:val="000E2DD7"/>
    <w:rsid w:val="000E7B64"/>
    <w:rsid w:val="00100B6B"/>
    <w:rsid w:val="00101DB1"/>
    <w:rsid w:val="00105309"/>
    <w:rsid w:val="00105840"/>
    <w:rsid w:val="00106807"/>
    <w:rsid w:val="00106CCF"/>
    <w:rsid w:val="00113E7E"/>
    <w:rsid w:val="00117592"/>
    <w:rsid w:val="001235A0"/>
    <w:rsid w:val="00124454"/>
    <w:rsid w:val="0013189A"/>
    <w:rsid w:val="00137BE3"/>
    <w:rsid w:val="001408C5"/>
    <w:rsid w:val="00140E19"/>
    <w:rsid w:val="00141177"/>
    <w:rsid w:val="0014776E"/>
    <w:rsid w:val="00154C1C"/>
    <w:rsid w:val="00156157"/>
    <w:rsid w:val="00157927"/>
    <w:rsid w:val="00162E6D"/>
    <w:rsid w:val="0016561A"/>
    <w:rsid w:val="00166599"/>
    <w:rsid w:val="00170F4E"/>
    <w:rsid w:val="0017127E"/>
    <w:rsid w:val="00174220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C47CA"/>
    <w:rsid w:val="001C77CD"/>
    <w:rsid w:val="001D65DC"/>
    <w:rsid w:val="001D6D61"/>
    <w:rsid w:val="001E799D"/>
    <w:rsid w:val="001F1133"/>
    <w:rsid w:val="001F40F1"/>
    <w:rsid w:val="001F40FB"/>
    <w:rsid w:val="001F6D35"/>
    <w:rsid w:val="00203552"/>
    <w:rsid w:val="002055A4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52CE9"/>
    <w:rsid w:val="00256536"/>
    <w:rsid w:val="00260421"/>
    <w:rsid w:val="00270DE0"/>
    <w:rsid w:val="00271BEE"/>
    <w:rsid w:val="00275271"/>
    <w:rsid w:val="00275AC8"/>
    <w:rsid w:val="00282120"/>
    <w:rsid w:val="00284ADC"/>
    <w:rsid w:val="0029462A"/>
    <w:rsid w:val="00295D36"/>
    <w:rsid w:val="0029630C"/>
    <w:rsid w:val="002A358D"/>
    <w:rsid w:val="002A597F"/>
    <w:rsid w:val="002A5CCE"/>
    <w:rsid w:val="002A6BFA"/>
    <w:rsid w:val="002B1689"/>
    <w:rsid w:val="002B19B5"/>
    <w:rsid w:val="002B41C0"/>
    <w:rsid w:val="002C513C"/>
    <w:rsid w:val="002D234A"/>
    <w:rsid w:val="002D3438"/>
    <w:rsid w:val="002D3981"/>
    <w:rsid w:val="002D3E3A"/>
    <w:rsid w:val="002D3E89"/>
    <w:rsid w:val="002D453D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2006D"/>
    <w:rsid w:val="00325541"/>
    <w:rsid w:val="003309A8"/>
    <w:rsid w:val="003311DE"/>
    <w:rsid w:val="00331CD3"/>
    <w:rsid w:val="0033249B"/>
    <w:rsid w:val="00334CEE"/>
    <w:rsid w:val="003371FB"/>
    <w:rsid w:val="003376C5"/>
    <w:rsid w:val="00341AAD"/>
    <w:rsid w:val="00341FBB"/>
    <w:rsid w:val="00347C08"/>
    <w:rsid w:val="0035113B"/>
    <w:rsid w:val="00352081"/>
    <w:rsid w:val="00356385"/>
    <w:rsid w:val="00375FB7"/>
    <w:rsid w:val="00384498"/>
    <w:rsid w:val="003872E6"/>
    <w:rsid w:val="003921AA"/>
    <w:rsid w:val="00393490"/>
    <w:rsid w:val="00394C65"/>
    <w:rsid w:val="00394F47"/>
    <w:rsid w:val="0039522C"/>
    <w:rsid w:val="003A4FDE"/>
    <w:rsid w:val="003B34E8"/>
    <w:rsid w:val="003B7664"/>
    <w:rsid w:val="003C51DF"/>
    <w:rsid w:val="003C670F"/>
    <w:rsid w:val="003C7F73"/>
    <w:rsid w:val="003D30A6"/>
    <w:rsid w:val="003E1EFC"/>
    <w:rsid w:val="003E51E0"/>
    <w:rsid w:val="003E7DCE"/>
    <w:rsid w:val="003F317E"/>
    <w:rsid w:val="003F42C6"/>
    <w:rsid w:val="003F5990"/>
    <w:rsid w:val="00403DD4"/>
    <w:rsid w:val="0040546B"/>
    <w:rsid w:val="004159F4"/>
    <w:rsid w:val="004213E1"/>
    <w:rsid w:val="004237FC"/>
    <w:rsid w:val="00424E43"/>
    <w:rsid w:val="00425FAA"/>
    <w:rsid w:val="004323F5"/>
    <w:rsid w:val="004367AE"/>
    <w:rsid w:val="004431C8"/>
    <w:rsid w:val="004445DD"/>
    <w:rsid w:val="00446AB9"/>
    <w:rsid w:val="00450832"/>
    <w:rsid w:val="00451D61"/>
    <w:rsid w:val="00452D92"/>
    <w:rsid w:val="00455322"/>
    <w:rsid w:val="004608D6"/>
    <w:rsid w:val="00466D62"/>
    <w:rsid w:val="00470D44"/>
    <w:rsid w:val="00471621"/>
    <w:rsid w:val="00474607"/>
    <w:rsid w:val="00480114"/>
    <w:rsid w:val="004801DB"/>
    <w:rsid w:val="0048144C"/>
    <w:rsid w:val="00490037"/>
    <w:rsid w:val="0049092E"/>
    <w:rsid w:val="004911E9"/>
    <w:rsid w:val="00492A61"/>
    <w:rsid w:val="004A0660"/>
    <w:rsid w:val="004A0E19"/>
    <w:rsid w:val="004A16BD"/>
    <w:rsid w:val="004A186A"/>
    <w:rsid w:val="004B0947"/>
    <w:rsid w:val="004B0F75"/>
    <w:rsid w:val="004B3E75"/>
    <w:rsid w:val="004C6BE1"/>
    <w:rsid w:val="004C74A8"/>
    <w:rsid w:val="004D4224"/>
    <w:rsid w:val="004E2870"/>
    <w:rsid w:val="004F018F"/>
    <w:rsid w:val="004F2359"/>
    <w:rsid w:val="004F452A"/>
    <w:rsid w:val="00504132"/>
    <w:rsid w:val="0050630D"/>
    <w:rsid w:val="00506D46"/>
    <w:rsid w:val="00514FA5"/>
    <w:rsid w:val="00516B86"/>
    <w:rsid w:val="0052713C"/>
    <w:rsid w:val="00530511"/>
    <w:rsid w:val="00535844"/>
    <w:rsid w:val="00536BF9"/>
    <w:rsid w:val="00540C32"/>
    <w:rsid w:val="00546544"/>
    <w:rsid w:val="00557BD2"/>
    <w:rsid w:val="00562EC2"/>
    <w:rsid w:val="0056482F"/>
    <w:rsid w:val="00570F22"/>
    <w:rsid w:val="005820A7"/>
    <w:rsid w:val="005848A9"/>
    <w:rsid w:val="00584AD7"/>
    <w:rsid w:val="00590396"/>
    <w:rsid w:val="00592E9D"/>
    <w:rsid w:val="005968DB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5D72"/>
    <w:rsid w:val="005E3E6B"/>
    <w:rsid w:val="005E7C20"/>
    <w:rsid w:val="005F08B3"/>
    <w:rsid w:val="005F7BD5"/>
    <w:rsid w:val="0060166A"/>
    <w:rsid w:val="00604780"/>
    <w:rsid w:val="00605110"/>
    <w:rsid w:val="00605953"/>
    <w:rsid w:val="006061FF"/>
    <w:rsid w:val="00611558"/>
    <w:rsid w:val="00614741"/>
    <w:rsid w:val="00615593"/>
    <w:rsid w:val="0062282E"/>
    <w:rsid w:val="006313C9"/>
    <w:rsid w:val="00632CEA"/>
    <w:rsid w:val="00635FB5"/>
    <w:rsid w:val="00636F02"/>
    <w:rsid w:val="00641FF7"/>
    <w:rsid w:val="00643AB5"/>
    <w:rsid w:val="0065304C"/>
    <w:rsid w:val="0065375E"/>
    <w:rsid w:val="0065459C"/>
    <w:rsid w:val="00655818"/>
    <w:rsid w:val="00664197"/>
    <w:rsid w:val="00665126"/>
    <w:rsid w:val="00672354"/>
    <w:rsid w:val="0067423B"/>
    <w:rsid w:val="00694250"/>
    <w:rsid w:val="00694A87"/>
    <w:rsid w:val="006953D1"/>
    <w:rsid w:val="006A24E5"/>
    <w:rsid w:val="006A49BC"/>
    <w:rsid w:val="006A52D1"/>
    <w:rsid w:val="006B104A"/>
    <w:rsid w:val="006B2CB1"/>
    <w:rsid w:val="006B414A"/>
    <w:rsid w:val="006B47EB"/>
    <w:rsid w:val="006C2DB7"/>
    <w:rsid w:val="006C3678"/>
    <w:rsid w:val="006C3EB2"/>
    <w:rsid w:val="006C4280"/>
    <w:rsid w:val="006C5C4A"/>
    <w:rsid w:val="006C78D3"/>
    <w:rsid w:val="006D01A5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3A7C"/>
    <w:rsid w:val="00714E87"/>
    <w:rsid w:val="007151D0"/>
    <w:rsid w:val="00721B95"/>
    <w:rsid w:val="007229C3"/>
    <w:rsid w:val="00722A8F"/>
    <w:rsid w:val="00726A4C"/>
    <w:rsid w:val="007276F3"/>
    <w:rsid w:val="00730997"/>
    <w:rsid w:val="00732B47"/>
    <w:rsid w:val="0073642C"/>
    <w:rsid w:val="00743005"/>
    <w:rsid w:val="00744EAC"/>
    <w:rsid w:val="0074525D"/>
    <w:rsid w:val="00750C8F"/>
    <w:rsid w:val="007521A8"/>
    <w:rsid w:val="007606E3"/>
    <w:rsid w:val="00760BD0"/>
    <w:rsid w:val="0076316A"/>
    <w:rsid w:val="00763923"/>
    <w:rsid w:val="00767408"/>
    <w:rsid w:val="00767F31"/>
    <w:rsid w:val="0077413E"/>
    <w:rsid w:val="007742C1"/>
    <w:rsid w:val="00780F00"/>
    <w:rsid w:val="00795733"/>
    <w:rsid w:val="007959A1"/>
    <w:rsid w:val="007A4477"/>
    <w:rsid w:val="007A4EDB"/>
    <w:rsid w:val="007A66AD"/>
    <w:rsid w:val="007A6AE4"/>
    <w:rsid w:val="007A7E3F"/>
    <w:rsid w:val="007B1AED"/>
    <w:rsid w:val="007B1C03"/>
    <w:rsid w:val="007B2F20"/>
    <w:rsid w:val="007B534A"/>
    <w:rsid w:val="007B76B9"/>
    <w:rsid w:val="007C00D2"/>
    <w:rsid w:val="007C0F17"/>
    <w:rsid w:val="007C2699"/>
    <w:rsid w:val="007C4531"/>
    <w:rsid w:val="007C4DB0"/>
    <w:rsid w:val="007C6E4E"/>
    <w:rsid w:val="007D5771"/>
    <w:rsid w:val="007D616F"/>
    <w:rsid w:val="007D68A6"/>
    <w:rsid w:val="007E33A9"/>
    <w:rsid w:val="007E3A6B"/>
    <w:rsid w:val="007E68E7"/>
    <w:rsid w:val="007F12E6"/>
    <w:rsid w:val="007F1736"/>
    <w:rsid w:val="007F3F7D"/>
    <w:rsid w:val="008019E5"/>
    <w:rsid w:val="008033D5"/>
    <w:rsid w:val="00805F6F"/>
    <w:rsid w:val="00806377"/>
    <w:rsid w:val="008110E1"/>
    <w:rsid w:val="00820CAD"/>
    <w:rsid w:val="00821A6F"/>
    <w:rsid w:val="008242DE"/>
    <w:rsid w:val="0083341A"/>
    <w:rsid w:val="00833EF4"/>
    <w:rsid w:val="0083625D"/>
    <w:rsid w:val="00840B1C"/>
    <w:rsid w:val="008416A7"/>
    <w:rsid w:val="00845BCF"/>
    <w:rsid w:val="008473B5"/>
    <w:rsid w:val="00850AB3"/>
    <w:rsid w:val="00851482"/>
    <w:rsid w:val="00860BBC"/>
    <w:rsid w:val="008620FF"/>
    <w:rsid w:val="00862B5F"/>
    <w:rsid w:val="00863F89"/>
    <w:rsid w:val="00863FDC"/>
    <w:rsid w:val="008746D3"/>
    <w:rsid w:val="00876170"/>
    <w:rsid w:val="00877596"/>
    <w:rsid w:val="00882645"/>
    <w:rsid w:val="00891299"/>
    <w:rsid w:val="008A3229"/>
    <w:rsid w:val="008A38EE"/>
    <w:rsid w:val="008B0215"/>
    <w:rsid w:val="008C07A2"/>
    <w:rsid w:val="008C1A86"/>
    <w:rsid w:val="008C23F5"/>
    <w:rsid w:val="008C3346"/>
    <w:rsid w:val="008C3C78"/>
    <w:rsid w:val="008D4DAE"/>
    <w:rsid w:val="008D5C15"/>
    <w:rsid w:val="008E0791"/>
    <w:rsid w:val="008E6597"/>
    <w:rsid w:val="008E7019"/>
    <w:rsid w:val="008F098A"/>
    <w:rsid w:val="00900BD2"/>
    <w:rsid w:val="00902993"/>
    <w:rsid w:val="0090655E"/>
    <w:rsid w:val="0090670B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33194"/>
    <w:rsid w:val="00941C22"/>
    <w:rsid w:val="00942EB5"/>
    <w:rsid w:val="009432B3"/>
    <w:rsid w:val="0094350F"/>
    <w:rsid w:val="00943542"/>
    <w:rsid w:val="0094683E"/>
    <w:rsid w:val="00947623"/>
    <w:rsid w:val="0095143D"/>
    <w:rsid w:val="00957F32"/>
    <w:rsid w:val="009607CD"/>
    <w:rsid w:val="00960CD4"/>
    <w:rsid w:val="00963091"/>
    <w:rsid w:val="009630EA"/>
    <w:rsid w:val="00963889"/>
    <w:rsid w:val="009669BC"/>
    <w:rsid w:val="00967460"/>
    <w:rsid w:val="00967A67"/>
    <w:rsid w:val="009728AC"/>
    <w:rsid w:val="009768EC"/>
    <w:rsid w:val="00982B7F"/>
    <w:rsid w:val="009872B2"/>
    <w:rsid w:val="00987D17"/>
    <w:rsid w:val="009920B1"/>
    <w:rsid w:val="00997D13"/>
    <w:rsid w:val="009A0CFA"/>
    <w:rsid w:val="009A5C7D"/>
    <w:rsid w:val="009A6E76"/>
    <w:rsid w:val="009B079E"/>
    <w:rsid w:val="009B2158"/>
    <w:rsid w:val="009B416E"/>
    <w:rsid w:val="009B429D"/>
    <w:rsid w:val="009B4DA3"/>
    <w:rsid w:val="009B55F8"/>
    <w:rsid w:val="009B7A04"/>
    <w:rsid w:val="009D0559"/>
    <w:rsid w:val="009E04F4"/>
    <w:rsid w:val="009E2107"/>
    <w:rsid w:val="00A07030"/>
    <w:rsid w:val="00A10BE6"/>
    <w:rsid w:val="00A13085"/>
    <w:rsid w:val="00A13217"/>
    <w:rsid w:val="00A17385"/>
    <w:rsid w:val="00A21148"/>
    <w:rsid w:val="00A2335C"/>
    <w:rsid w:val="00A239E0"/>
    <w:rsid w:val="00A272CC"/>
    <w:rsid w:val="00A34A37"/>
    <w:rsid w:val="00A352A9"/>
    <w:rsid w:val="00A37024"/>
    <w:rsid w:val="00A40077"/>
    <w:rsid w:val="00A44347"/>
    <w:rsid w:val="00A44E87"/>
    <w:rsid w:val="00A4569A"/>
    <w:rsid w:val="00A461B5"/>
    <w:rsid w:val="00A53DDD"/>
    <w:rsid w:val="00A55F52"/>
    <w:rsid w:val="00A6166E"/>
    <w:rsid w:val="00A6236D"/>
    <w:rsid w:val="00A62D27"/>
    <w:rsid w:val="00A674DF"/>
    <w:rsid w:val="00A701A9"/>
    <w:rsid w:val="00A80A63"/>
    <w:rsid w:val="00A8689F"/>
    <w:rsid w:val="00A90132"/>
    <w:rsid w:val="00A9661D"/>
    <w:rsid w:val="00AA2C5A"/>
    <w:rsid w:val="00AA2F03"/>
    <w:rsid w:val="00AA3FB4"/>
    <w:rsid w:val="00AA5809"/>
    <w:rsid w:val="00AB0B57"/>
    <w:rsid w:val="00AB53DE"/>
    <w:rsid w:val="00AC064B"/>
    <w:rsid w:val="00AC06D4"/>
    <w:rsid w:val="00AC107E"/>
    <w:rsid w:val="00AC24D4"/>
    <w:rsid w:val="00AC311A"/>
    <w:rsid w:val="00AC7311"/>
    <w:rsid w:val="00AD3B5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32232"/>
    <w:rsid w:val="00B32840"/>
    <w:rsid w:val="00B36A6D"/>
    <w:rsid w:val="00B40A34"/>
    <w:rsid w:val="00B41F21"/>
    <w:rsid w:val="00B42380"/>
    <w:rsid w:val="00B45C00"/>
    <w:rsid w:val="00B50E47"/>
    <w:rsid w:val="00B53F62"/>
    <w:rsid w:val="00B55211"/>
    <w:rsid w:val="00B56319"/>
    <w:rsid w:val="00B60D30"/>
    <w:rsid w:val="00B662EF"/>
    <w:rsid w:val="00B70059"/>
    <w:rsid w:val="00B7120B"/>
    <w:rsid w:val="00B73F23"/>
    <w:rsid w:val="00B7518A"/>
    <w:rsid w:val="00B75866"/>
    <w:rsid w:val="00B8443C"/>
    <w:rsid w:val="00B90F81"/>
    <w:rsid w:val="00B9203D"/>
    <w:rsid w:val="00B94C24"/>
    <w:rsid w:val="00BA4654"/>
    <w:rsid w:val="00BA5C29"/>
    <w:rsid w:val="00BB22D3"/>
    <w:rsid w:val="00BB25F6"/>
    <w:rsid w:val="00BB30C9"/>
    <w:rsid w:val="00BB764D"/>
    <w:rsid w:val="00BC4444"/>
    <w:rsid w:val="00BC75D6"/>
    <w:rsid w:val="00BD2353"/>
    <w:rsid w:val="00BD5F76"/>
    <w:rsid w:val="00BE1E92"/>
    <w:rsid w:val="00BE68A7"/>
    <w:rsid w:val="00BE77D0"/>
    <w:rsid w:val="00BF0504"/>
    <w:rsid w:val="00BF1777"/>
    <w:rsid w:val="00BF7EC2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314B5"/>
    <w:rsid w:val="00C31F09"/>
    <w:rsid w:val="00C34A11"/>
    <w:rsid w:val="00C409D1"/>
    <w:rsid w:val="00C46BEF"/>
    <w:rsid w:val="00C576A8"/>
    <w:rsid w:val="00C57E59"/>
    <w:rsid w:val="00C601EE"/>
    <w:rsid w:val="00C63764"/>
    <w:rsid w:val="00C63D89"/>
    <w:rsid w:val="00C715EA"/>
    <w:rsid w:val="00C72C36"/>
    <w:rsid w:val="00C9517E"/>
    <w:rsid w:val="00CA32B2"/>
    <w:rsid w:val="00CA6192"/>
    <w:rsid w:val="00CB1321"/>
    <w:rsid w:val="00CB2CD9"/>
    <w:rsid w:val="00CB4047"/>
    <w:rsid w:val="00CB5318"/>
    <w:rsid w:val="00CC7D70"/>
    <w:rsid w:val="00CD3E31"/>
    <w:rsid w:val="00CD6D48"/>
    <w:rsid w:val="00CE2A78"/>
    <w:rsid w:val="00CE3727"/>
    <w:rsid w:val="00CE6DA7"/>
    <w:rsid w:val="00CF16C0"/>
    <w:rsid w:val="00CF30D2"/>
    <w:rsid w:val="00D00F7E"/>
    <w:rsid w:val="00D02684"/>
    <w:rsid w:val="00D04C65"/>
    <w:rsid w:val="00D05A84"/>
    <w:rsid w:val="00D07730"/>
    <w:rsid w:val="00D12B51"/>
    <w:rsid w:val="00D20401"/>
    <w:rsid w:val="00D2225F"/>
    <w:rsid w:val="00D22A92"/>
    <w:rsid w:val="00D26D4D"/>
    <w:rsid w:val="00D3220C"/>
    <w:rsid w:val="00D338F0"/>
    <w:rsid w:val="00D36971"/>
    <w:rsid w:val="00D42895"/>
    <w:rsid w:val="00D42F4E"/>
    <w:rsid w:val="00D46E8E"/>
    <w:rsid w:val="00D50BD3"/>
    <w:rsid w:val="00D528ED"/>
    <w:rsid w:val="00D535C2"/>
    <w:rsid w:val="00D62636"/>
    <w:rsid w:val="00D6503C"/>
    <w:rsid w:val="00D7153B"/>
    <w:rsid w:val="00D71D9E"/>
    <w:rsid w:val="00D71F2F"/>
    <w:rsid w:val="00D724ED"/>
    <w:rsid w:val="00D72DE0"/>
    <w:rsid w:val="00D732FE"/>
    <w:rsid w:val="00D743EA"/>
    <w:rsid w:val="00D74418"/>
    <w:rsid w:val="00D74888"/>
    <w:rsid w:val="00D76E20"/>
    <w:rsid w:val="00D8595C"/>
    <w:rsid w:val="00D85A41"/>
    <w:rsid w:val="00D902E8"/>
    <w:rsid w:val="00D92E9E"/>
    <w:rsid w:val="00D95F88"/>
    <w:rsid w:val="00DA04D0"/>
    <w:rsid w:val="00DA264C"/>
    <w:rsid w:val="00DA2A8B"/>
    <w:rsid w:val="00DA5450"/>
    <w:rsid w:val="00DA6735"/>
    <w:rsid w:val="00DB047A"/>
    <w:rsid w:val="00DB1212"/>
    <w:rsid w:val="00DB2A10"/>
    <w:rsid w:val="00DB5E6E"/>
    <w:rsid w:val="00DB72B8"/>
    <w:rsid w:val="00DC3460"/>
    <w:rsid w:val="00DC70B8"/>
    <w:rsid w:val="00DC715A"/>
    <w:rsid w:val="00DD322F"/>
    <w:rsid w:val="00DD4AEC"/>
    <w:rsid w:val="00DD5B02"/>
    <w:rsid w:val="00DD7EEB"/>
    <w:rsid w:val="00DE72CD"/>
    <w:rsid w:val="00DE72DE"/>
    <w:rsid w:val="00DF156E"/>
    <w:rsid w:val="00DF1CDE"/>
    <w:rsid w:val="00DF4045"/>
    <w:rsid w:val="00E00534"/>
    <w:rsid w:val="00E033CD"/>
    <w:rsid w:val="00E05C40"/>
    <w:rsid w:val="00E065C2"/>
    <w:rsid w:val="00E1139A"/>
    <w:rsid w:val="00E12EB3"/>
    <w:rsid w:val="00E2019E"/>
    <w:rsid w:val="00E20E43"/>
    <w:rsid w:val="00E21CB0"/>
    <w:rsid w:val="00E31CAD"/>
    <w:rsid w:val="00E37D16"/>
    <w:rsid w:val="00E42A99"/>
    <w:rsid w:val="00E43125"/>
    <w:rsid w:val="00E43905"/>
    <w:rsid w:val="00E43D4A"/>
    <w:rsid w:val="00E550D9"/>
    <w:rsid w:val="00E56795"/>
    <w:rsid w:val="00E61227"/>
    <w:rsid w:val="00E642F2"/>
    <w:rsid w:val="00E709DD"/>
    <w:rsid w:val="00E86C6A"/>
    <w:rsid w:val="00E8778E"/>
    <w:rsid w:val="00E91445"/>
    <w:rsid w:val="00E96DB5"/>
    <w:rsid w:val="00E97C96"/>
    <w:rsid w:val="00EA0731"/>
    <w:rsid w:val="00EA0AC6"/>
    <w:rsid w:val="00EA0AF7"/>
    <w:rsid w:val="00EA2187"/>
    <w:rsid w:val="00EA3728"/>
    <w:rsid w:val="00EA4136"/>
    <w:rsid w:val="00EB5024"/>
    <w:rsid w:val="00EC05C7"/>
    <w:rsid w:val="00EC06CF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437A"/>
    <w:rsid w:val="00EF2536"/>
    <w:rsid w:val="00EF34FC"/>
    <w:rsid w:val="00EF430B"/>
    <w:rsid w:val="00F01D29"/>
    <w:rsid w:val="00F156A0"/>
    <w:rsid w:val="00F2175F"/>
    <w:rsid w:val="00F2417F"/>
    <w:rsid w:val="00F313C0"/>
    <w:rsid w:val="00F31543"/>
    <w:rsid w:val="00F37146"/>
    <w:rsid w:val="00F40B4F"/>
    <w:rsid w:val="00F42E79"/>
    <w:rsid w:val="00F435B3"/>
    <w:rsid w:val="00F47B21"/>
    <w:rsid w:val="00F5167C"/>
    <w:rsid w:val="00F5200D"/>
    <w:rsid w:val="00F56BE9"/>
    <w:rsid w:val="00F57DB3"/>
    <w:rsid w:val="00F61DD4"/>
    <w:rsid w:val="00F6566A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A43BC"/>
    <w:rsid w:val="00FB15EA"/>
    <w:rsid w:val="00FB66ED"/>
    <w:rsid w:val="00FB741F"/>
    <w:rsid w:val="00FC187E"/>
    <w:rsid w:val="00FC28A7"/>
    <w:rsid w:val="00FC2EC9"/>
    <w:rsid w:val="00FC3615"/>
    <w:rsid w:val="00FC53C9"/>
    <w:rsid w:val="00FC6828"/>
    <w:rsid w:val="00FD03F1"/>
    <w:rsid w:val="00FD0B51"/>
    <w:rsid w:val="00FD13D9"/>
    <w:rsid w:val="00FD2EFC"/>
    <w:rsid w:val="00FE00F4"/>
    <w:rsid w:val="00FE5ECB"/>
    <w:rsid w:val="00FE61FF"/>
    <w:rsid w:val="00FE77E8"/>
    <w:rsid w:val="00FF0145"/>
    <w:rsid w:val="00FF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  <w:style w:type="character" w:styleId="af0">
    <w:name w:val="Strong"/>
    <w:qFormat/>
    <w:locked/>
    <w:rsid w:val="00DA5450"/>
    <w:rPr>
      <w:b/>
      <w:bCs/>
    </w:rPr>
  </w:style>
  <w:style w:type="paragraph" w:styleId="af1">
    <w:name w:val="List Paragraph"/>
    <w:basedOn w:val="a"/>
    <w:link w:val="af2"/>
    <w:uiPriority w:val="34"/>
    <w:qFormat/>
    <w:rsid w:val="00D62636"/>
    <w:pPr>
      <w:ind w:left="720"/>
    </w:pPr>
  </w:style>
  <w:style w:type="character" w:customStyle="1" w:styleId="af2">
    <w:name w:val="Абзац списка Знак"/>
    <w:link w:val="af1"/>
    <w:uiPriority w:val="34"/>
    <w:locked/>
    <w:rsid w:val="00D6263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11FFD-1D1A-48B1-9C74-E7D11C58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523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4156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subject/>
  <dc:creator>stolovka</dc:creator>
  <cp:keywords/>
  <cp:lastModifiedBy>ZykovaEI</cp:lastModifiedBy>
  <cp:revision>81</cp:revision>
  <cp:lastPrinted>2022-04-07T14:35:00Z</cp:lastPrinted>
  <dcterms:created xsi:type="dcterms:W3CDTF">2022-03-30T13:23:00Z</dcterms:created>
  <dcterms:modified xsi:type="dcterms:W3CDTF">2026-06-29T08:32:00Z</dcterms:modified>
</cp:coreProperties>
</file>